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32"/>
          <w:szCs w:val="32"/>
        </w:rPr>
        <w:t xml:space="preserve">EMAIL #1</w:t>
      </w:r>
    </w:p>
    <w:p/>
    <w:p>
      <w:r>
        <w:rPr>
          <w:b/>
          <w:bCs/>
          <w:sz w:val="32"/>
          <w:szCs w:val="32"/>
        </w:rPr>
        <w:t xml:space="preserve">Subject line: [Download] Your FREE 7-Day Challenge is Here!</w:t>
      </w:r>
    </w:p>
    <w:p/>
    <w:p/>
    <w:p>
      <w:r>
        <w:rPr>
          <w:sz w:val="32"/>
          <w:szCs w:val="32"/>
        </w:rPr>
        <w:t xml:space="preserve">Hi {!firstname_fix},</w:t>
      </w:r>
    </w:p>
    <w:p/>
    <w:p>
      <w:r>
        <w:rPr>
          <w:sz w:val="32"/>
          <w:szCs w:val="32"/>
        </w:rPr>
        <w:t xml:space="preserve">Here's your download to your FREE Ebook as promised:</w:t>
      </w:r>
    </w:p>
    <w:p/>
    <w:p>
      <w:r>
        <w:rPr>
          <w:b/>
          <w:bCs/>
          <w:sz w:val="32"/>
          <w:szCs w:val="32"/>
        </w:rPr>
        <w:t xml:space="preserve">==&gt; Download Access HERE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Most vision boards are emotional decoration.</w:t>
      </w:r>
    </w:p>
    <w:p/>
    <w:p>
      <w:r>
        <w:rPr>
          <w:sz w:val="32"/>
          <w:szCs w:val="32"/>
        </w:rPr>
        <w:t xml:space="preserve">They look good. They feel good. They give you that quick hit of hope… and then they rot on the wall while your life stays exactly the same.</w:t>
      </w:r>
    </w:p>
    <w:p/>
    <w:p>
      <w:r>
        <w:rPr>
          <w:sz w:val="32"/>
          <w:szCs w:val="32"/>
        </w:rPr>
        <w:t xml:space="preserve">Here's the brutal truth: pretty pictures don't change your life. Repeated actions do.</w:t>
      </w:r>
    </w:p>
    <w:p/>
    <w:p>
      <w:r>
        <w:rPr>
          <w:sz w:val="32"/>
          <w:szCs w:val="32"/>
        </w:rPr>
        <w:t xml:space="preserve">The problem isn't you. It's the system you were handed.</w:t>
      </w:r>
    </w:p>
    <w:p/>
    <w:p>
      <w:r>
        <w:rPr>
          <w:sz w:val="32"/>
          <w:szCs w:val="32"/>
        </w:rPr>
        <w:t xml:space="preserve">Because traditional vision boards are built on a dangerous lie: that clarity + emotion is enough, and action is optional.</w:t>
      </w:r>
    </w:p>
    <w:p/>
    <w:p>
      <w:r>
        <w:rPr>
          <w:sz w:val="32"/>
          <w:szCs w:val="32"/>
        </w:rPr>
        <w:t xml:space="preserve">It's not.</w:t>
      </w:r>
    </w:p>
    <w:p/>
    <w:p>
      <w:r>
        <w:rPr>
          <w:sz w:val="32"/>
          <w:szCs w:val="32"/>
        </w:rPr>
        <w:t xml:space="preserve">Vision without action doesn't produce results. It produces frustration.</w:t>
      </w:r>
    </w:p>
    <w:p/>
    <w:p>
      <w:r>
        <w:rPr>
          <w:sz w:val="32"/>
          <w:szCs w:val="32"/>
        </w:rPr>
        <w:t xml:space="preserve">That's why I created something different—a vision board that works like a control panel, not a wish list.</w:t>
      </w:r>
    </w:p>
    <w:p/>
    <w:p>
      <w:r>
        <w:rPr>
          <w:b/>
          <w:bCs/>
          <w:sz w:val="32"/>
          <w:szCs w:val="32"/>
        </w:rPr>
        <w:t xml:space="preserve">==&gt; Discover The Action-First Vision Board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This isn't about cutting out more magazine pictures or repeating affirmations.</w:t>
      </w:r>
    </w:p>
    <w:p/>
    <w:p>
      <w:r>
        <w:rPr>
          <w:sz w:val="32"/>
          <w:szCs w:val="32"/>
        </w:rPr>
        <w:t xml:space="preserve">It's about reverse-engineering your goals into daily behaviors that work even when motivation disappears.</w:t>
      </w:r>
    </w:p>
    <w:p/>
    <w:p>
      <w:r>
        <w:rPr>
          <w:sz w:val="32"/>
          <w:szCs w:val="32"/>
        </w:rPr>
        <w:t xml:space="preserve">It's about tracking real evidence instead of relying on hype.</w:t>
      </w:r>
    </w:p>
    <w:p/>
    <w:p>
      <w:r>
        <w:rPr>
          <w:sz w:val="32"/>
          <w:szCs w:val="32"/>
        </w:rPr>
        <w:t xml:space="preserve">It's about finally closing the gap between what you want and what you actually do.</w:t>
      </w:r>
    </w:p>
    <w:p/>
    <w:p>
      <w:r>
        <w:rPr>
          <w:sz w:val="32"/>
          <w:szCs w:val="32"/>
        </w:rPr>
        <w:t xml:space="preserve">If you're tired of vision boards that inspire you for a week and then fade into the background, this is your answer.</w:t>
      </w:r>
    </w:p>
    <w:p/>
    <w:p>
      <w:r>
        <w:rPr>
          <w:b/>
          <w:bCs/>
          <w:sz w:val="32"/>
          <w:szCs w:val="32"/>
        </w:rPr>
        <w:t xml:space="preserve">==&gt; Start Building A Vision Board That Actually Executes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Because when vision is paired with action, manifestation becomes inevitable.</w:t>
      </w:r>
    </w:p>
    <w:p/>
    <w:p/>
    <w:p/>
    <w:p>
      <w:r>
        <w:rPr>
          <w:sz w:val="32"/>
          <w:szCs w:val="32"/>
        </w:rPr>
        <w:t xml:space="preserve">To Your Success,</w:t>
      </w:r>
    </w:p>
    <w:p/>
    <w:p>
      <w:r>
        <w:rPr>
          <w:sz w:val="32"/>
          <w:szCs w:val="32"/>
        </w:rPr>
        <w:t xml:space="preserve">{!signature}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32"/>
        <w:szCs w:val="3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2026-02-09T17:31:34.458Z</dcterms:created>
  <dcterms:modified xsi:type="dcterms:W3CDTF">2026-02-09T17:31:34.458Z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